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6AD" w:rsidRPr="006A7AA7" w:rsidRDefault="004236AD">
      <w:pPr>
        <w:rPr>
          <w:b/>
        </w:rPr>
      </w:pPr>
      <w:r w:rsidRPr="004236AD">
        <w:rPr>
          <w:b/>
        </w:rPr>
        <w:t>Alex L   Inquiry Homework term 1 week 5</w:t>
      </w:r>
    </w:p>
    <w:p w:rsidR="004236AD" w:rsidRDefault="004236AD">
      <w:pPr>
        <w:rPr>
          <w:rFonts w:ascii="Comic Sans MS" w:hAnsi="Comic Sans MS"/>
          <w:color w:val="000000" w:themeColor="text1"/>
          <w:sz w:val="32"/>
          <w:szCs w:val="32"/>
        </w:rPr>
      </w:pPr>
      <w:r>
        <w:rPr>
          <w:rFonts w:ascii="Comic Sans MS" w:hAnsi="Comic Sans MS"/>
          <w:color w:val="000000" w:themeColor="text1"/>
          <w:sz w:val="32"/>
          <w:szCs w:val="32"/>
        </w:rPr>
        <w:t>My other half of my homework is in my book!</w:t>
      </w:r>
    </w:p>
    <w:p w:rsidR="004236AD" w:rsidRDefault="004236AD">
      <w:pPr>
        <w:rPr>
          <w:rFonts w:ascii="Comic Sans MS" w:hAnsi="Comic Sans MS"/>
          <w:color w:val="7030A0"/>
          <w:sz w:val="32"/>
          <w:szCs w:val="32"/>
          <w:u w:val="single"/>
        </w:rPr>
      </w:pPr>
      <w:r w:rsidRPr="004236AD">
        <w:rPr>
          <w:rFonts w:ascii="Comic Sans MS" w:hAnsi="Comic Sans MS"/>
          <w:color w:val="7030A0"/>
          <w:sz w:val="32"/>
          <w:szCs w:val="32"/>
          <w:u w:val="single"/>
        </w:rPr>
        <w:t>Australia electoral commission</w:t>
      </w:r>
    </w:p>
    <w:p w:rsidR="004236AD" w:rsidRDefault="004236AD">
      <w:pPr>
        <w:rPr>
          <w:rFonts w:ascii="Comic Sans MS" w:hAnsi="Comic Sans MS"/>
          <w:color w:val="FF0066"/>
          <w:sz w:val="24"/>
          <w:szCs w:val="24"/>
        </w:rPr>
      </w:pPr>
      <w:r>
        <w:rPr>
          <w:rFonts w:ascii="Comic Sans MS" w:hAnsi="Comic Sans MS"/>
          <w:color w:val="FF0066"/>
          <w:sz w:val="24"/>
          <w:szCs w:val="24"/>
        </w:rPr>
        <w:t>Q1. You can become eligible for and enrollment to vote if you are an Australian citizen and you are over 18</w:t>
      </w:r>
    </w:p>
    <w:p w:rsidR="004236AD" w:rsidRDefault="004236AD">
      <w:pPr>
        <w:rPr>
          <w:rFonts w:ascii="Comic Sans MS" w:hAnsi="Comic Sans MS"/>
          <w:color w:val="FF0066"/>
          <w:sz w:val="24"/>
          <w:szCs w:val="24"/>
        </w:rPr>
      </w:pPr>
      <w:r>
        <w:rPr>
          <w:rFonts w:ascii="Comic Sans MS" w:hAnsi="Comic Sans MS"/>
          <w:color w:val="FF0066"/>
          <w:sz w:val="24"/>
          <w:szCs w:val="24"/>
        </w:rPr>
        <w:t xml:space="preserve">Q2. The year that aboriginal people were allowed to enroll and vote was 1967 </w:t>
      </w:r>
    </w:p>
    <w:p w:rsidR="004236AD" w:rsidRDefault="004236AD">
      <w:pPr>
        <w:rPr>
          <w:rFonts w:ascii="Comic Sans MS" w:hAnsi="Comic Sans MS"/>
          <w:color w:val="FF0066"/>
          <w:sz w:val="24"/>
          <w:szCs w:val="24"/>
        </w:rPr>
      </w:pPr>
      <w:r>
        <w:rPr>
          <w:rFonts w:ascii="Comic Sans MS" w:hAnsi="Comic Sans MS"/>
          <w:color w:val="FF0066"/>
          <w:sz w:val="24"/>
          <w:szCs w:val="24"/>
        </w:rPr>
        <w:t xml:space="preserve">Q3. Your vote will not be seen by anyone and it will not have your name on it because your vote </w:t>
      </w:r>
      <w:r w:rsidR="003A4415">
        <w:rPr>
          <w:rFonts w:ascii="Comic Sans MS" w:hAnsi="Comic Sans MS"/>
          <w:color w:val="FF0066"/>
          <w:sz w:val="24"/>
          <w:szCs w:val="24"/>
        </w:rPr>
        <w:t>is your own business and if you put your name on your ballot paper you could be judged for what you vote for by other people.</w:t>
      </w:r>
    </w:p>
    <w:p w:rsidR="003A4415" w:rsidRDefault="003A4415">
      <w:pPr>
        <w:rPr>
          <w:rFonts w:ascii="Comic Sans MS" w:hAnsi="Comic Sans MS"/>
          <w:color w:val="FF0066"/>
          <w:sz w:val="24"/>
          <w:szCs w:val="24"/>
        </w:rPr>
      </w:pPr>
      <w:r>
        <w:rPr>
          <w:rFonts w:ascii="Comic Sans MS" w:hAnsi="Comic Sans MS"/>
          <w:color w:val="FF0066"/>
          <w:sz w:val="24"/>
          <w:szCs w:val="24"/>
        </w:rPr>
        <w:t>Q4. Is when a sitting Member of Parliament resigns in between general elections and a special election must be held to replace a member which is called a by-election. This usually more occurs in the House of Representatives.</w:t>
      </w:r>
    </w:p>
    <w:p w:rsidR="003A4415" w:rsidRDefault="003A4415">
      <w:pPr>
        <w:rPr>
          <w:rFonts w:ascii="Comic Sans MS" w:hAnsi="Comic Sans MS"/>
          <w:color w:val="FF0066"/>
          <w:sz w:val="24"/>
          <w:szCs w:val="24"/>
        </w:rPr>
      </w:pPr>
      <w:r>
        <w:rPr>
          <w:rFonts w:ascii="Comic Sans MS" w:hAnsi="Comic Sans MS"/>
          <w:color w:val="FF0066"/>
          <w:sz w:val="24"/>
          <w:szCs w:val="24"/>
        </w:rPr>
        <w:t xml:space="preserve">Q5. What </w:t>
      </w:r>
      <w:proofErr w:type="gramStart"/>
      <w:r>
        <w:rPr>
          <w:rFonts w:ascii="Comic Sans MS" w:hAnsi="Comic Sans MS"/>
          <w:color w:val="FF0066"/>
          <w:sz w:val="24"/>
          <w:szCs w:val="24"/>
        </w:rPr>
        <w:t>percentage of votes are</w:t>
      </w:r>
      <w:proofErr w:type="gramEnd"/>
      <w:r>
        <w:rPr>
          <w:rFonts w:ascii="Comic Sans MS" w:hAnsi="Comic Sans MS"/>
          <w:color w:val="FF0066"/>
          <w:sz w:val="24"/>
          <w:szCs w:val="24"/>
        </w:rPr>
        <w:t xml:space="preserve"> required for a candidate to win the seat </w:t>
      </w:r>
      <w:proofErr w:type="spellStart"/>
      <w:r>
        <w:rPr>
          <w:rFonts w:ascii="Comic Sans MS" w:hAnsi="Comic Sans MS"/>
          <w:color w:val="FF0066"/>
          <w:sz w:val="24"/>
          <w:szCs w:val="24"/>
        </w:rPr>
        <w:t>the</w:t>
      </w:r>
      <w:proofErr w:type="spellEnd"/>
      <w:r>
        <w:rPr>
          <w:rFonts w:ascii="Comic Sans MS" w:hAnsi="Comic Sans MS"/>
          <w:color w:val="FF0066"/>
          <w:sz w:val="24"/>
          <w:szCs w:val="24"/>
        </w:rPr>
        <w:t xml:space="preserve"> are standing f</w:t>
      </w:r>
      <w:r w:rsidR="006A7AA7">
        <w:rPr>
          <w:rFonts w:ascii="Comic Sans MS" w:hAnsi="Comic Sans MS"/>
          <w:color w:val="FF0066"/>
          <w:sz w:val="24"/>
          <w:szCs w:val="24"/>
        </w:rPr>
        <w:t xml:space="preserve">or? This is called an </w:t>
      </w:r>
      <w:r w:rsidR="006A7AA7" w:rsidRPr="006A7AA7">
        <w:rPr>
          <w:rFonts w:ascii="Comic Sans MS" w:hAnsi="Comic Sans MS"/>
          <w:color w:val="00B050"/>
          <w:sz w:val="24"/>
          <w:szCs w:val="24"/>
          <w:u w:val="single"/>
        </w:rPr>
        <w:t>absolute</w:t>
      </w:r>
      <w:r w:rsidR="006A7AA7">
        <w:rPr>
          <w:rFonts w:ascii="Comic Sans MS" w:hAnsi="Comic Sans MS"/>
          <w:color w:val="00B050"/>
          <w:sz w:val="24"/>
          <w:szCs w:val="24"/>
        </w:rPr>
        <w:t xml:space="preserve"> </w:t>
      </w:r>
      <w:r w:rsidR="006A7AA7" w:rsidRPr="006A7AA7">
        <w:rPr>
          <w:rFonts w:ascii="Comic Sans MS" w:hAnsi="Comic Sans MS"/>
          <w:color w:val="FF0066"/>
          <w:sz w:val="24"/>
          <w:szCs w:val="24"/>
        </w:rPr>
        <w:t>Majority</w:t>
      </w:r>
      <w:r w:rsidR="006A7AA7">
        <w:rPr>
          <w:rFonts w:ascii="Comic Sans MS" w:hAnsi="Comic Sans MS"/>
          <w:color w:val="FF0066"/>
          <w:sz w:val="24"/>
          <w:szCs w:val="24"/>
        </w:rPr>
        <w:t>.</w:t>
      </w:r>
    </w:p>
    <w:p w:rsidR="006A7AA7" w:rsidRDefault="006A7AA7">
      <w:pPr>
        <w:rPr>
          <w:rFonts w:ascii="Comic Sans MS" w:hAnsi="Comic Sans MS"/>
          <w:color w:val="7030A0"/>
          <w:sz w:val="32"/>
          <w:szCs w:val="32"/>
          <w:u w:val="single"/>
        </w:rPr>
      </w:pPr>
      <w:r>
        <w:rPr>
          <w:rFonts w:ascii="Comic Sans MS" w:hAnsi="Comic Sans MS"/>
          <w:color w:val="7030A0"/>
          <w:sz w:val="32"/>
          <w:szCs w:val="32"/>
          <w:u w:val="single"/>
        </w:rPr>
        <w:t>The Governor General</w:t>
      </w:r>
    </w:p>
    <w:p w:rsidR="008358B1" w:rsidRDefault="006A7AA7">
      <w:pPr>
        <w:rPr>
          <w:rFonts w:ascii="Comic Sans MS" w:hAnsi="Comic Sans MS"/>
          <w:color w:val="F57E1B"/>
          <w:sz w:val="24"/>
          <w:szCs w:val="24"/>
        </w:rPr>
      </w:pPr>
      <w:r w:rsidRPr="006A7AA7">
        <w:rPr>
          <w:rFonts w:ascii="Comic Sans MS" w:hAnsi="Comic Sans MS"/>
          <w:color w:val="F57E1B"/>
          <w:sz w:val="24"/>
          <w:szCs w:val="24"/>
        </w:rPr>
        <w:t>Q1.The current Governor General i</w:t>
      </w:r>
      <w:r>
        <w:rPr>
          <w:rFonts w:ascii="Comic Sans MS" w:hAnsi="Comic Sans MS"/>
          <w:color w:val="F57E1B"/>
          <w:sz w:val="24"/>
          <w:szCs w:val="24"/>
        </w:rPr>
        <w:t xml:space="preserve">s Quinton Bryce </w:t>
      </w:r>
      <w:r w:rsidR="0066260B">
        <w:rPr>
          <w:rFonts w:ascii="Comic Sans MS" w:hAnsi="Comic Sans MS"/>
          <w:color w:val="F57E1B"/>
          <w:sz w:val="24"/>
          <w:szCs w:val="24"/>
        </w:rPr>
        <w:t>she has been Governor General since the 5</w:t>
      </w:r>
      <w:r w:rsidR="0066260B" w:rsidRPr="0066260B">
        <w:rPr>
          <w:rFonts w:ascii="Comic Sans MS" w:hAnsi="Comic Sans MS"/>
          <w:color w:val="F57E1B"/>
          <w:sz w:val="24"/>
          <w:szCs w:val="24"/>
          <w:vertAlign w:val="superscript"/>
        </w:rPr>
        <w:t>th</w:t>
      </w:r>
      <w:r w:rsidR="0066260B">
        <w:rPr>
          <w:rFonts w:ascii="Comic Sans MS" w:hAnsi="Comic Sans MS"/>
          <w:color w:val="F57E1B"/>
          <w:sz w:val="24"/>
          <w:szCs w:val="24"/>
        </w:rPr>
        <w:t xml:space="preserve"> of September 2008 she will serve as the Governor </w:t>
      </w:r>
      <w:r w:rsidR="008358B1">
        <w:rPr>
          <w:rFonts w:ascii="Comic Sans MS" w:hAnsi="Comic Sans MS"/>
          <w:color w:val="F57E1B"/>
          <w:sz w:val="24"/>
          <w:szCs w:val="24"/>
        </w:rPr>
        <w:t>General for 5 years and then the government will appoint the Governor General.</w:t>
      </w:r>
    </w:p>
    <w:p w:rsidR="00151593" w:rsidRPr="00151593" w:rsidRDefault="008358B1">
      <w:pPr>
        <w:rPr>
          <w:rFonts w:ascii="Comic Sans MS" w:hAnsi="Comic Sans MS"/>
          <w:color w:val="F57E1B"/>
          <w:sz w:val="24"/>
          <w:szCs w:val="24"/>
        </w:rPr>
      </w:pPr>
      <w:r>
        <w:rPr>
          <w:rFonts w:ascii="Comic Sans MS" w:hAnsi="Comic Sans MS"/>
          <w:color w:val="F57E1B"/>
          <w:sz w:val="24"/>
          <w:szCs w:val="24"/>
        </w:rPr>
        <w:t xml:space="preserve">Q2.The Governor General </w:t>
      </w:r>
      <w:r w:rsidR="00151593">
        <w:rPr>
          <w:rFonts w:ascii="Comic Sans MS" w:hAnsi="Comic Sans MS"/>
          <w:color w:val="F57E1B"/>
          <w:sz w:val="24"/>
          <w:szCs w:val="24"/>
        </w:rPr>
        <w:t>gets</w:t>
      </w:r>
      <w:r>
        <w:rPr>
          <w:rFonts w:ascii="Comic Sans MS" w:hAnsi="Comic Sans MS"/>
          <w:color w:val="F57E1B"/>
          <w:sz w:val="24"/>
          <w:szCs w:val="24"/>
        </w:rPr>
        <w:t xml:space="preserve"> suggested by the government</w:t>
      </w:r>
      <w:r w:rsidR="00151593">
        <w:rPr>
          <w:rFonts w:ascii="Comic Sans MS" w:hAnsi="Comic Sans MS"/>
          <w:color w:val="F57E1B"/>
          <w:sz w:val="24"/>
          <w:szCs w:val="24"/>
        </w:rPr>
        <w:t xml:space="preserve"> to the queen and the queen must agree for the person that the government has selected to become the Governor General. The Governor Generals rolls are </w:t>
      </w:r>
      <w:r w:rsidR="00151593">
        <w:rPr>
          <w:rFonts w:ascii="Comic Sans MS" w:hAnsi="Comic Sans MS"/>
          <w:color w:val="E40059" w:themeColor="accent2"/>
          <w:sz w:val="24"/>
          <w:szCs w:val="24"/>
        </w:rPr>
        <w:t xml:space="preserve">1. </w:t>
      </w:r>
      <w:r w:rsidR="00151593" w:rsidRPr="00151593">
        <w:rPr>
          <w:rFonts w:ascii="Comic Sans MS" w:hAnsi="Comic Sans MS"/>
          <w:color w:val="E40059" w:themeColor="accent2"/>
          <w:sz w:val="24"/>
          <w:szCs w:val="24"/>
          <w:u w:val="single"/>
        </w:rPr>
        <w:t>Co</w:t>
      </w:r>
      <w:r w:rsidR="00151593">
        <w:rPr>
          <w:rFonts w:ascii="Comic Sans MS" w:hAnsi="Comic Sans MS"/>
          <w:color w:val="E40059" w:themeColor="accent2"/>
          <w:sz w:val="24"/>
          <w:szCs w:val="24"/>
          <w:u w:val="single"/>
        </w:rPr>
        <w:t>n</w:t>
      </w:r>
      <w:r w:rsidR="00151593">
        <w:rPr>
          <w:rFonts w:ascii="Comic Sans MS" w:hAnsi="Comic Sans MS"/>
          <w:color w:val="F57E1B"/>
          <w:sz w:val="24"/>
          <w:szCs w:val="24"/>
        </w:rPr>
        <w:t xml:space="preserve">stitutional </w:t>
      </w:r>
    </w:p>
    <w:p w:rsidR="00151593" w:rsidRPr="00151593" w:rsidRDefault="00151593">
      <w:pPr>
        <w:rPr>
          <w:rFonts w:ascii="Comic Sans MS" w:hAnsi="Comic Sans MS"/>
          <w:color w:val="F57E1B"/>
          <w:sz w:val="24"/>
          <w:szCs w:val="24"/>
        </w:rPr>
      </w:pPr>
      <w:r w:rsidRPr="00151593">
        <w:rPr>
          <w:rFonts w:ascii="Comic Sans MS" w:hAnsi="Comic Sans MS"/>
          <w:color w:val="E40059" w:themeColor="accent2"/>
          <w:sz w:val="24"/>
          <w:szCs w:val="24"/>
        </w:rPr>
        <w:t xml:space="preserve">                                                                               </w:t>
      </w:r>
      <w:r>
        <w:rPr>
          <w:rFonts w:ascii="Comic Sans MS" w:hAnsi="Comic Sans MS"/>
          <w:color w:val="E40059" w:themeColor="accent2"/>
          <w:sz w:val="24"/>
          <w:szCs w:val="24"/>
        </w:rPr>
        <w:t xml:space="preserve">2. </w:t>
      </w:r>
      <w:r w:rsidRPr="00151593">
        <w:rPr>
          <w:rFonts w:ascii="Comic Sans MS" w:hAnsi="Comic Sans MS"/>
          <w:color w:val="E40059" w:themeColor="accent2"/>
          <w:sz w:val="24"/>
          <w:szCs w:val="24"/>
          <w:u w:val="single"/>
        </w:rPr>
        <w:t>Cer</w:t>
      </w:r>
      <w:r>
        <w:rPr>
          <w:rFonts w:ascii="Comic Sans MS" w:hAnsi="Comic Sans MS"/>
          <w:color w:val="F57E1B"/>
          <w:sz w:val="24"/>
          <w:szCs w:val="24"/>
        </w:rPr>
        <w:t>emonial</w:t>
      </w:r>
    </w:p>
    <w:p w:rsidR="00151593" w:rsidRDefault="00151593">
      <w:pPr>
        <w:rPr>
          <w:rFonts w:ascii="Comic Sans MS" w:hAnsi="Comic Sans MS"/>
          <w:color w:val="F57E1B"/>
          <w:sz w:val="24"/>
          <w:szCs w:val="24"/>
        </w:rPr>
      </w:pPr>
      <w:r w:rsidRPr="00151593">
        <w:rPr>
          <w:rFonts w:ascii="Comic Sans MS" w:hAnsi="Comic Sans MS"/>
          <w:color w:val="E40059" w:themeColor="accent2"/>
          <w:sz w:val="24"/>
          <w:szCs w:val="24"/>
        </w:rPr>
        <w:t xml:space="preserve">                                                                               3</w:t>
      </w:r>
      <w:r>
        <w:rPr>
          <w:rFonts w:ascii="Comic Sans MS" w:hAnsi="Comic Sans MS"/>
          <w:color w:val="E40059" w:themeColor="accent2"/>
          <w:sz w:val="24"/>
          <w:szCs w:val="24"/>
        </w:rPr>
        <w:t xml:space="preserve">. </w:t>
      </w:r>
      <w:r w:rsidRPr="00151593">
        <w:rPr>
          <w:rFonts w:ascii="Comic Sans MS" w:hAnsi="Comic Sans MS"/>
          <w:color w:val="E40059" w:themeColor="accent2"/>
          <w:sz w:val="24"/>
          <w:szCs w:val="24"/>
          <w:u w:val="single"/>
        </w:rPr>
        <w:t>Com</w:t>
      </w:r>
      <w:r>
        <w:rPr>
          <w:rFonts w:ascii="Comic Sans MS" w:hAnsi="Comic Sans MS"/>
          <w:color w:val="F57E1B"/>
          <w:sz w:val="24"/>
          <w:szCs w:val="24"/>
        </w:rPr>
        <w:t>municational</w:t>
      </w:r>
    </w:p>
    <w:p w:rsidR="00151593" w:rsidRDefault="00151593">
      <w:pPr>
        <w:rPr>
          <w:rFonts w:ascii="Comic Sans MS" w:hAnsi="Comic Sans MS"/>
          <w:color w:val="F57E1B"/>
          <w:sz w:val="24"/>
          <w:szCs w:val="24"/>
        </w:rPr>
      </w:pPr>
      <w:r>
        <w:rPr>
          <w:rFonts w:ascii="Comic Sans MS" w:hAnsi="Comic Sans MS"/>
          <w:color w:val="F57E1B"/>
          <w:sz w:val="24"/>
          <w:szCs w:val="24"/>
        </w:rPr>
        <w:t xml:space="preserve">They are the three </w:t>
      </w:r>
      <w:proofErr w:type="spellStart"/>
      <w:r>
        <w:rPr>
          <w:rFonts w:ascii="Comic Sans MS" w:hAnsi="Comic Sans MS"/>
          <w:color w:val="F57E1B"/>
          <w:sz w:val="24"/>
          <w:szCs w:val="24"/>
        </w:rPr>
        <w:t>c’s</w:t>
      </w:r>
      <w:proofErr w:type="spellEnd"/>
      <w:r>
        <w:rPr>
          <w:rFonts w:ascii="Comic Sans MS" w:hAnsi="Comic Sans MS"/>
          <w:color w:val="F57E1B"/>
          <w:sz w:val="24"/>
          <w:szCs w:val="24"/>
        </w:rPr>
        <w:t xml:space="preserve"> </w:t>
      </w:r>
      <w:r w:rsidR="00C116F7">
        <w:rPr>
          <w:rFonts w:ascii="Comic Sans MS" w:hAnsi="Comic Sans MS"/>
          <w:color w:val="F57E1B"/>
          <w:sz w:val="24"/>
          <w:szCs w:val="24"/>
        </w:rPr>
        <w:t>of her work.</w:t>
      </w:r>
    </w:p>
    <w:p w:rsidR="00C116F7" w:rsidRPr="00151593" w:rsidRDefault="00C116F7">
      <w:pPr>
        <w:rPr>
          <w:rFonts w:ascii="Comic Sans MS" w:hAnsi="Comic Sans MS"/>
          <w:color w:val="F57E1B"/>
          <w:sz w:val="24"/>
          <w:szCs w:val="24"/>
        </w:rPr>
      </w:pPr>
      <w:r>
        <w:rPr>
          <w:rFonts w:ascii="Comic Sans MS" w:hAnsi="Comic Sans MS"/>
          <w:color w:val="F57E1B"/>
          <w:sz w:val="24"/>
          <w:szCs w:val="24"/>
        </w:rPr>
        <w:t>Q3.</w:t>
      </w:r>
      <w:r w:rsidR="009B7C5B">
        <w:rPr>
          <w:rFonts w:ascii="Comic Sans MS" w:hAnsi="Comic Sans MS"/>
          <w:color w:val="F57E1B"/>
          <w:sz w:val="24"/>
          <w:szCs w:val="24"/>
        </w:rPr>
        <w:t xml:space="preserve">There2 houses are called the </w:t>
      </w:r>
      <w:proofErr w:type="spellStart"/>
      <w:r w:rsidR="009B7C5B">
        <w:rPr>
          <w:rFonts w:ascii="Comic Sans MS" w:hAnsi="Comic Sans MS"/>
          <w:color w:val="F57E1B"/>
          <w:sz w:val="24"/>
          <w:szCs w:val="24"/>
        </w:rPr>
        <w:t>yarralumla</w:t>
      </w:r>
      <w:proofErr w:type="spellEnd"/>
      <w:r w:rsidR="009B7C5B">
        <w:rPr>
          <w:rFonts w:ascii="Comic Sans MS" w:hAnsi="Comic Sans MS"/>
          <w:color w:val="F57E1B"/>
          <w:sz w:val="24"/>
          <w:szCs w:val="24"/>
        </w:rPr>
        <w:t xml:space="preserve"> and government house both in the ACT</w:t>
      </w:r>
    </w:p>
    <w:p w:rsidR="00151593" w:rsidRPr="009B7C5B" w:rsidRDefault="00432CDF">
      <w:pPr>
        <w:rPr>
          <w:rFonts w:ascii="Comic Sans MS" w:hAnsi="Comic Sans MS"/>
          <w:color w:val="F57E1B"/>
          <w:sz w:val="24"/>
          <w:szCs w:val="24"/>
        </w:rPr>
      </w:pPr>
      <w:r>
        <w:rPr>
          <w:noProof/>
        </w:rP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97.5pt;margin-top:48pt;width:84.75pt;height:27.75pt;z-index:251660288" adj="6924" fillcolor="#60c" strokecolor="#c9f">
            <v:fill color2="#c0c" focus="100%" type="gradient"/>
            <v:shadow on="t" color="#99f" opacity="52429f" offset="3pt,3pt"/>
            <v:textpath style="font-family:&quot;Huxtable&quot;;font-size:18pt;v-text-kern:t" trim="t" fitpath="t" string="The End"/>
            <w10:wrap type="square"/>
          </v:shape>
        </w:pict>
      </w:r>
      <w:r w:rsidR="009B7C5B">
        <w:rPr>
          <w:rFonts w:ascii="Comic Sans MS" w:hAnsi="Comic Sans MS"/>
          <w:color w:val="F57E1B"/>
          <w:sz w:val="24"/>
          <w:szCs w:val="24"/>
        </w:rPr>
        <w:t>Q4.</w:t>
      </w:r>
      <w:r w:rsidR="00730A61">
        <w:rPr>
          <w:rFonts w:ascii="Comic Sans MS" w:hAnsi="Comic Sans MS"/>
          <w:color w:val="F57E1B"/>
          <w:sz w:val="24"/>
          <w:szCs w:val="24"/>
        </w:rPr>
        <w:t xml:space="preserve">one of the events that occur at government house </w:t>
      </w:r>
      <w:r>
        <w:rPr>
          <w:rFonts w:ascii="Comic Sans MS" w:hAnsi="Comic Sans MS"/>
          <w:color w:val="F57E1B"/>
          <w:sz w:val="24"/>
          <w:szCs w:val="24"/>
        </w:rPr>
        <w:t>is</w:t>
      </w:r>
      <w:r w:rsidR="00730A61">
        <w:rPr>
          <w:rFonts w:ascii="Comic Sans MS" w:hAnsi="Comic Sans MS"/>
          <w:color w:val="F57E1B"/>
          <w:sz w:val="24"/>
          <w:szCs w:val="24"/>
        </w:rPr>
        <w:t xml:space="preserve"> Australia’s women’s </w:t>
      </w:r>
      <w:proofErr w:type="gramStart"/>
      <w:r w:rsidR="00730A61">
        <w:rPr>
          <w:rFonts w:ascii="Comic Sans MS" w:hAnsi="Comic Sans MS"/>
          <w:color w:val="F57E1B"/>
          <w:sz w:val="24"/>
          <w:szCs w:val="24"/>
        </w:rPr>
        <w:t>day were</w:t>
      </w:r>
      <w:proofErr w:type="gramEnd"/>
      <w:r w:rsidR="00730A61">
        <w:rPr>
          <w:rFonts w:ascii="Comic Sans MS" w:hAnsi="Comic Sans MS"/>
          <w:color w:val="F57E1B"/>
          <w:sz w:val="24"/>
          <w:szCs w:val="24"/>
        </w:rPr>
        <w:t xml:space="preserve"> they might talk about how good w</w:t>
      </w:r>
      <w:r>
        <w:rPr>
          <w:rFonts w:ascii="Comic Sans MS" w:hAnsi="Comic Sans MS"/>
          <w:color w:val="F57E1B"/>
          <w:sz w:val="24"/>
          <w:szCs w:val="24"/>
        </w:rPr>
        <w:t xml:space="preserve">omen are and </w:t>
      </w:r>
      <w:r w:rsidR="00730A61">
        <w:rPr>
          <w:rFonts w:ascii="Comic Sans MS" w:hAnsi="Comic Sans MS"/>
          <w:color w:val="F57E1B"/>
          <w:sz w:val="24"/>
          <w:szCs w:val="24"/>
        </w:rPr>
        <w:t>the</w:t>
      </w:r>
      <w:r>
        <w:rPr>
          <w:rFonts w:ascii="Comic Sans MS" w:hAnsi="Comic Sans MS"/>
          <w:color w:val="F57E1B"/>
          <w:sz w:val="24"/>
          <w:szCs w:val="24"/>
        </w:rPr>
        <w:t xml:space="preserve">y </w:t>
      </w:r>
      <w:r w:rsidR="00730A61">
        <w:rPr>
          <w:rFonts w:ascii="Comic Sans MS" w:hAnsi="Comic Sans MS"/>
          <w:color w:val="F57E1B"/>
          <w:sz w:val="24"/>
          <w:szCs w:val="24"/>
        </w:rPr>
        <w:t xml:space="preserve">might celebrate our rights.  </w:t>
      </w:r>
    </w:p>
    <w:sectPr w:rsidR="00151593" w:rsidRPr="009B7C5B" w:rsidSect="007173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36AD"/>
    <w:rsid w:val="00151593"/>
    <w:rsid w:val="003A4415"/>
    <w:rsid w:val="004236AD"/>
    <w:rsid w:val="00432CDF"/>
    <w:rsid w:val="005A7977"/>
    <w:rsid w:val="0066260B"/>
    <w:rsid w:val="006A7AA7"/>
    <w:rsid w:val="0071737C"/>
    <w:rsid w:val="00730A61"/>
    <w:rsid w:val="008358B1"/>
    <w:rsid w:val="009B7C5B"/>
    <w:rsid w:val="00C11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Alexandra</cp:lastModifiedBy>
  <cp:revision>5</cp:revision>
  <dcterms:created xsi:type="dcterms:W3CDTF">2011-03-08T06:43:00Z</dcterms:created>
  <dcterms:modified xsi:type="dcterms:W3CDTF">2011-03-08T08:18:00Z</dcterms:modified>
</cp:coreProperties>
</file>